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446BB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446BB1" w:rsidRPr="00446BB1" w:rsidRDefault="00B01AB2" w:rsidP="00446BB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</w:t>
      </w:r>
      <w:r w:rsidR="00446BB1" w:rsidRPr="00446BB1">
        <w:rPr>
          <w:rFonts w:ascii="Times New Roman" w:hAnsi="Times New Roman"/>
          <w:sz w:val="28"/>
          <w:szCs w:val="28"/>
        </w:rPr>
        <w:t>муниципально</w:t>
      </w:r>
      <w:r w:rsidR="00446BB1">
        <w:rPr>
          <w:rFonts w:ascii="Times New Roman" w:hAnsi="Times New Roman"/>
          <w:sz w:val="28"/>
          <w:szCs w:val="28"/>
        </w:rPr>
        <w:t>го</w:t>
      </w:r>
      <w:r w:rsidR="00446BB1" w:rsidRPr="00446BB1">
        <w:rPr>
          <w:rFonts w:ascii="Times New Roman" w:hAnsi="Times New Roman"/>
          <w:sz w:val="28"/>
          <w:szCs w:val="28"/>
        </w:rPr>
        <w:t xml:space="preserve"> контрол</w:t>
      </w:r>
      <w:r w:rsidR="00446BB1">
        <w:rPr>
          <w:rFonts w:ascii="Times New Roman" w:hAnsi="Times New Roman"/>
          <w:sz w:val="28"/>
          <w:szCs w:val="28"/>
        </w:rPr>
        <w:t>я</w:t>
      </w:r>
    </w:p>
    <w:p w:rsidR="00446BB1" w:rsidRPr="00446BB1" w:rsidRDefault="00446BB1" w:rsidP="00446BB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46BB1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</w:t>
      </w:r>
    </w:p>
    <w:p w:rsidR="00B01AB2" w:rsidRPr="00C565AA" w:rsidRDefault="00446BB1" w:rsidP="00446BB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46BB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BB1">
        <w:rPr>
          <w:rFonts w:ascii="Times New Roman" w:hAnsi="Times New Roman"/>
          <w:sz w:val="28"/>
          <w:szCs w:val="28"/>
        </w:rPr>
        <w:t>Верхнекетский район Томской области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</w:t>
      </w:r>
      <w:r w:rsidR="00446BB1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446BB1">
        <w:rPr>
          <w:rFonts w:ascii="Times New Roman" w:hAnsi="Times New Roman"/>
          <w:sz w:val="28"/>
          <w:szCs w:val="28"/>
        </w:rPr>
        <w:t>,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="00446BB1">
        <w:rPr>
          <w:rFonts w:ascii="Times New Roman" w:hAnsi="Times New Roman"/>
          <w:bCs/>
          <w:color w:val="111111"/>
          <w:sz w:val="28"/>
          <w:szCs w:val="28"/>
        </w:rPr>
        <w:t>в</w:t>
      </w:r>
      <w:r w:rsidR="00446BB1" w:rsidRPr="00446BB1">
        <w:rPr>
          <w:rFonts w:ascii="Times New Roman" w:hAnsi="Times New Roman"/>
          <w:bCs/>
          <w:color w:val="111111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руководствуясь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муниципального образования</w:t>
      </w:r>
      <w:r w:rsidR="00446BB1">
        <w:rPr>
          <w:rFonts w:ascii="Times New Roman" w:hAnsi="Times New Roman"/>
          <w:bCs/>
          <w:color w:val="111111"/>
          <w:sz w:val="28"/>
          <w:szCs w:val="28"/>
        </w:rPr>
        <w:t xml:space="preserve"> Верхнекетский район Томской области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7052A9" w:rsidRPr="007052A9" w:rsidRDefault="00B01AB2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7052A9" w:rsidRPr="007052A9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контроля</w:t>
      </w:r>
      <w:r w:rsidR="00317449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317449" w:rsidRPr="007052A9">
        <w:rPr>
          <w:rFonts w:ascii="Times New Roman" w:hAnsi="Times New Roman"/>
          <w:sz w:val="28"/>
          <w:szCs w:val="28"/>
        </w:rPr>
        <w:t>на автомобильном транспорте и в дорожном хозяйстве</w:t>
      </w:r>
      <w:r w:rsidR="007052A9" w:rsidRPr="007052A9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7052A9" w:rsidRPr="007052A9" w:rsidRDefault="007052A9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Вид муниципального контроля: контроль </w:t>
      </w:r>
      <w:r w:rsidRPr="007052A9">
        <w:rPr>
          <w:rFonts w:ascii="Times New Roman" w:hAnsi="Times New Roman"/>
          <w:sz w:val="28"/>
          <w:szCs w:val="28"/>
        </w:rPr>
        <w:t>на автомобильном транспорте и в дорожном хозяйстве</w:t>
      </w:r>
      <w:r w:rsidRPr="007052A9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7052A9" w:rsidRPr="007052A9" w:rsidRDefault="007052A9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Предметом </w:t>
      </w:r>
      <w:r w:rsidR="00317449">
        <w:rPr>
          <w:rFonts w:ascii="Times New Roman" w:hAnsi="Times New Roman"/>
          <w:bCs/>
          <w:color w:val="111111"/>
          <w:sz w:val="28"/>
          <w:szCs w:val="28"/>
        </w:rPr>
        <w:t xml:space="preserve">контроля </w:t>
      </w:r>
      <w:r w:rsidRPr="007052A9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2A9">
        <w:rPr>
          <w:rFonts w:ascii="Times New Roman" w:hAnsi="Times New Roman"/>
          <w:sz w:val="28"/>
          <w:szCs w:val="28"/>
        </w:rPr>
        <w:t>муниципального образования Верхнекетский район Томской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2A9">
        <w:rPr>
          <w:rFonts w:ascii="Times New Roman" w:hAnsi="Times New Roman"/>
          <w:sz w:val="28"/>
          <w:szCs w:val="28"/>
        </w:rPr>
        <w:t xml:space="preserve">(далее – муниципальный контроль) </w:t>
      </w:r>
      <w:r>
        <w:rPr>
          <w:rFonts w:ascii="Times New Roman" w:hAnsi="Times New Roman"/>
          <w:sz w:val="28"/>
          <w:szCs w:val="28"/>
        </w:rPr>
        <w:t>является</w:t>
      </w:r>
      <w:r w:rsidRPr="007052A9"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7052A9" w:rsidRPr="007052A9" w:rsidRDefault="007052A9" w:rsidP="007052A9">
      <w:pPr>
        <w:ind w:right="-285" w:firstLine="708"/>
        <w:jc w:val="both"/>
        <w:rPr>
          <w:sz w:val="28"/>
          <w:szCs w:val="28"/>
        </w:rPr>
      </w:pPr>
      <w:r w:rsidRPr="007052A9">
        <w:rPr>
          <w:bCs/>
          <w:color w:val="111111"/>
          <w:sz w:val="28"/>
          <w:szCs w:val="28"/>
        </w:rPr>
        <w:t xml:space="preserve"> </w:t>
      </w:r>
      <w:r w:rsidRPr="007052A9">
        <w:rPr>
          <w:sz w:val="28"/>
          <w:szCs w:val="28"/>
        </w:rPr>
        <w:t>1) соблюдение контролируемыми лицами обязательных требований, установленных нормативными правовыми актами;</w:t>
      </w:r>
    </w:p>
    <w:p w:rsidR="007052A9" w:rsidRPr="007052A9" w:rsidRDefault="007052A9" w:rsidP="007052A9">
      <w:pPr>
        <w:ind w:right="-285" w:firstLine="708"/>
        <w:jc w:val="both"/>
        <w:rPr>
          <w:sz w:val="28"/>
          <w:szCs w:val="28"/>
        </w:rPr>
      </w:pPr>
      <w:r w:rsidRPr="007052A9">
        <w:rPr>
          <w:sz w:val="28"/>
          <w:szCs w:val="28"/>
        </w:rPr>
        <w:t>2) соблюдение (реализация) требований, содержащихся в разрешительных документах;</w:t>
      </w:r>
    </w:p>
    <w:p w:rsidR="007052A9" w:rsidRPr="007052A9" w:rsidRDefault="007052A9" w:rsidP="007052A9">
      <w:pPr>
        <w:ind w:right="-285" w:firstLine="708"/>
        <w:jc w:val="both"/>
        <w:rPr>
          <w:sz w:val="28"/>
          <w:szCs w:val="28"/>
        </w:rPr>
      </w:pPr>
      <w:r w:rsidRPr="007052A9">
        <w:rPr>
          <w:sz w:val="28"/>
          <w:szCs w:val="28"/>
        </w:rPr>
        <w:t>3) соблюдение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052A9" w:rsidRPr="007052A9" w:rsidRDefault="007052A9" w:rsidP="007052A9">
      <w:pPr>
        <w:ind w:right="-285" w:firstLine="708"/>
        <w:jc w:val="both"/>
        <w:rPr>
          <w:sz w:val="28"/>
          <w:szCs w:val="28"/>
        </w:rPr>
      </w:pPr>
      <w:r w:rsidRPr="007052A9">
        <w:rPr>
          <w:sz w:val="28"/>
          <w:szCs w:val="28"/>
        </w:rPr>
        <w:t>4) исполнение решений, принимаемых по результатам контрольных мероприятий.</w:t>
      </w:r>
    </w:p>
    <w:p w:rsidR="00B01AB2" w:rsidRPr="007052A9" w:rsidRDefault="007052A9" w:rsidP="007052A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3.  </w:t>
      </w:r>
      <w:r w:rsidR="00B01AB2" w:rsidRPr="007052A9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 w:rsidRPr="007052A9">
        <w:rPr>
          <w:rFonts w:ascii="Times New Roman" w:hAnsi="Times New Roman"/>
          <w:sz w:val="28"/>
          <w:szCs w:val="28"/>
        </w:rPr>
        <w:t>контроль</w:t>
      </w:r>
      <w:r w:rsidR="00530649" w:rsidRPr="007052A9">
        <w:rPr>
          <w:rFonts w:ascii="Times New Roman" w:hAnsi="Times New Roman"/>
          <w:sz w:val="28"/>
          <w:szCs w:val="28"/>
        </w:rPr>
        <w:t xml:space="preserve"> </w:t>
      </w:r>
      <w:r w:rsidR="00B01AB2" w:rsidRPr="007052A9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B01AB2" w:rsidRPr="007052A9" w:rsidRDefault="00B01AB2" w:rsidP="007052A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052A9">
        <w:rPr>
          <w:rFonts w:ascii="Times New Roman" w:hAnsi="Times New Roman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7052A9" w:rsidRDefault="00B01AB2" w:rsidP="007052A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052A9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7052A9" w:rsidRDefault="00B01AB2" w:rsidP="007052A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052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 w:rsidRPr="007052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 w:rsidRPr="007052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30649" w:rsidRPr="007052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Верхнекетского</w:t>
      </w:r>
      <w:r w:rsidR="00D577C3" w:rsidRPr="007052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</w:t>
      </w:r>
      <w:r w:rsidR="00446BB1" w:rsidRPr="007052A9">
        <w:rPr>
          <w:rFonts w:ascii="Times New Roman" w:hAnsi="Times New Roman"/>
          <w:bCs/>
          <w:sz w:val="28"/>
          <w:szCs w:val="28"/>
          <w:shd w:val="clear" w:color="auto" w:fill="FFFFFF"/>
        </w:rPr>
        <w:t>28</w:t>
      </w:r>
      <w:r w:rsidRPr="007052A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446BB1" w:rsidRPr="007052A9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530649" w:rsidRPr="007052A9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7052A9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7052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021 </w:t>
      </w:r>
      <w:bookmarkStart w:id="0" w:name="_GoBack"/>
      <w:r w:rsidR="00D577C3" w:rsidRPr="00FC7482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="00FC7482" w:rsidRPr="00FC7482">
        <w:rPr>
          <w:rFonts w:ascii="Times New Roman" w:hAnsi="Times New Roman"/>
          <w:bCs/>
          <w:sz w:val="28"/>
          <w:szCs w:val="28"/>
          <w:shd w:val="clear" w:color="auto" w:fill="FFFFFF"/>
        </w:rPr>
        <w:t>36</w:t>
      </w:r>
      <w:r w:rsidR="00D577C3" w:rsidRPr="007052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7052A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446BB1" w:rsidRPr="007052A9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  <w:r w:rsidR="00A536E4" w:rsidRPr="007052A9">
        <w:rPr>
          <w:rFonts w:ascii="Times New Roman" w:hAnsi="Times New Roman"/>
          <w:sz w:val="28"/>
          <w:szCs w:val="28"/>
        </w:rPr>
        <w:t>».</w:t>
      </w:r>
    </w:p>
    <w:p w:rsidR="00363A9E" w:rsidRPr="007052A9" w:rsidRDefault="007052A9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="00B01AB2" w:rsidRPr="007052A9">
        <w:rPr>
          <w:rFonts w:ascii="Times New Roman" w:hAnsi="Times New Roman"/>
          <w:bCs/>
          <w:color w:val="111111"/>
          <w:sz w:val="28"/>
          <w:szCs w:val="28"/>
        </w:rPr>
        <w:t>. Целью программы явля</w:t>
      </w:r>
      <w:r w:rsidR="00363A9E" w:rsidRPr="007052A9">
        <w:rPr>
          <w:rFonts w:ascii="Times New Roman" w:hAnsi="Times New Roman"/>
          <w:bCs/>
          <w:color w:val="111111"/>
          <w:sz w:val="28"/>
          <w:szCs w:val="28"/>
        </w:rPr>
        <w:t>ю</w:t>
      </w:r>
      <w:r w:rsidR="00B01AB2" w:rsidRPr="007052A9">
        <w:rPr>
          <w:rFonts w:ascii="Times New Roman" w:hAnsi="Times New Roman"/>
          <w:bCs/>
          <w:color w:val="111111"/>
          <w:sz w:val="28"/>
          <w:szCs w:val="28"/>
        </w:rPr>
        <w:t>тся</w:t>
      </w:r>
      <w:r w:rsidR="00363A9E" w:rsidRPr="007052A9">
        <w:rPr>
          <w:rFonts w:ascii="Times New Roman" w:hAnsi="Times New Roman"/>
          <w:bCs/>
          <w:color w:val="111111"/>
          <w:sz w:val="28"/>
          <w:szCs w:val="28"/>
        </w:rPr>
        <w:t>:</w:t>
      </w:r>
      <w:r w:rsidR="00B01AB2" w:rsidRPr="007052A9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446BB1" w:rsidRPr="007052A9" w:rsidRDefault="00446BB1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446BB1" w:rsidRPr="007052A9" w:rsidRDefault="00446BB1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446BB1" w:rsidRPr="007052A9" w:rsidRDefault="00446BB1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363A9E" w:rsidRPr="007052A9" w:rsidRDefault="00446BB1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Pr="007052A9" w:rsidRDefault="007052A9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="00B01AB2" w:rsidRPr="007052A9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363A9E" w:rsidRPr="007052A9" w:rsidRDefault="00363A9E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1) Формирование у контролируемых лиц единообразного понимания требований </w:t>
      </w:r>
      <w:r w:rsidR="00F8714F" w:rsidRPr="007052A9">
        <w:rPr>
          <w:rFonts w:ascii="Times New Roman" w:hAnsi="Times New Roman"/>
          <w:bCs/>
          <w:color w:val="111111"/>
          <w:sz w:val="28"/>
          <w:szCs w:val="28"/>
        </w:rPr>
        <w:t>в области дорожного законодательства.</w:t>
      </w:r>
    </w:p>
    <w:p w:rsidR="00B01AB2" w:rsidRPr="007052A9" w:rsidRDefault="00363A9E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>2</w:t>
      </w:r>
      <w:r w:rsidR="00B01AB2" w:rsidRPr="007052A9">
        <w:rPr>
          <w:rFonts w:ascii="Times New Roman" w:hAnsi="Times New Roman"/>
          <w:bCs/>
          <w:color w:val="111111"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7052A9" w:rsidRDefault="00363A9E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7052A9">
        <w:rPr>
          <w:rFonts w:ascii="Times New Roman" w:hAnsi="Times New Roman"/>
          <w:bCs/>
          <w:color w:val="111111"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7052A9" w:rsidRDefault="00363A9E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>4</w:t>
      </w:r>
      <w:r w:rsidR="00B01AB2" w:rsidRPr="007052A9">
        <w:rPr>
          <w:rFonts w:ascii="Times New Roman" w:hAnsi="Times New Roman"/>
          <w:bCs/>
          <w:color w:val="111111"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7052A9" w:rsidRDefault="007052A9" w:rsidP="007052A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7052A9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Pr="007052A9" w:rsidRDefault="00B01AB2" w:rsidP="007052A9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7052A9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 w:rsidRPr="007052A9">
        <w:rPr>
          <w:rFonts w:ascii="Times New Roman" w:hAnsi="Times New Roman"/>
          <w:bCs/>
          <w:sz w:val="28"/>
          <w:szCs w:val="28"/>
        </w:rPr>
        <w:t>контроля</w:t>
      </w:r>
      <w:r w:rsidR="00446193" w:rsidRPr="007052A9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 являются </w:t>
      </w:r>
      <w:r w:rsidR="00446193" w:rsidRPr="007052A9">
        <w:rPr>
          <w:rFonts w:ascii="Times New Roman" w:hAnsi="Times New Roman"/>
          <w:bCs/>
          <w:color w:val="111111"/>
          <w:sz w:val="28"/>
          <w:szCs w:val="28"/>
        </w:rPr>
        <w:t>граждане, в том числе осуществляющих деятельность в качестве индивидуальных предпринимателей, и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</w:t>
      </w:r>
      <w:r w:rsidRPr="007052A9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446193" w:rsidRPr="007052A9" w:rsidRDefault="007052A9" w:rsidP="0044619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 w:rsidRPr="007052A9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446193" w:rsidRPr="007052A9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</w:t>
      </w:r>
    </w:p>
    <w:p w:rsidR="00446193" w:rsidRPr="007052A9" w:rsidRDefault="00446193" w:rsidP="0044619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1) 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 </w:t>
      </w:r>
    </w:p>
    <w:p w:rsidR="00446193" w:rsidRPr="007052A9" w:rsidRDefault="00446193" w:rsidP="0044619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2) принцип информационной открытости – доступность для подконтрольных субъектов сведений об организации и осуществлении профилактических мероприятий; </w:t>
      </w:r>
    </w:p>
    <w:p w:rsidR="00446193" w:rsidRPr="007052A9" w:rsidRDefault="00446193" w:rsidP="0044619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t xml:space="preserve">3) принцип обязательности – обязательное проведение профилактических мероприятий; </w:t>
      </w:r>
    </w:p>
    <w:p w:rsidR="00446193" w:rsidRPr="00446193" w:rsidRDefault="00446193" w:rsidP="0044619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7052A9">
        <w:rPr>
          <w:rFonts w:ascii="Times New Roman" w:hAnsi="Times New Roman"/>
          <w:bCs/>
          <w:color w:val="111111"/>
          <w:sz w:val="28"/>
          <w:szCs w:val="28"/>
        </w:rPr>
        <w:lastRenderedPageBreak/>
        <w:t>4) принцип полноты охвата – включение в настоящую программу</w:t>
      </w:r>
      <w:r w:rsidRPr="00446193">
        <w:rPr>
          <w:rFonts w:ascii="Times New Roman" w:hAnsi="Times New Roman"/>
          <w:bCs/>
          <w:color w:val="111111"/>
          <w:sz w:val="28"/>
          <w:szCs w:val="28"/>
        </w:rPr>
        <w:t xml:space="preserve"> максимального числа подконтрольных субъектов;</w:t>
      </w:r>
    </w:p>
    <w:p w:rsidR="00446193" w:rsidRPr="00446193" w:rsidRDefault="00446193" w:rsidP="0044619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446193">
        <w:rPr>
          <w:rFonts w:ascii="Times New Roman" w:hAnsi="Times New Roman"/>
          <w:bCs/>
          <w:color w:val="111111"/>
          <w:sz w:val="28"/>
          <w:szCs w:val="28"/>
        </w:rPr>
        <w:t>5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) </w:t>
      </w:r>
      <w:r w:rsidRPr="00446193">
        <w:rPr>
          <w:rFonts w:ascii="Times New Roman" w:hAnsi="Times New Roman"/>
          <w:bCs/>
          <w:color w:val="111111"/>
          <w:sz w:val="28"/>
          <w:szCs w:val="28"/>
        </w:rPr>
        <w:t xml:space="preserve">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коммуникации); </w:t>
      </w:r>
    </w:p>
    <w:p w:rsidR="00446193" w:rsidRPr="00446193" w:rsidRDefault="00446193" w:rsidP="0044619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446193">
        <w:rPr>
          <w:rFonts w:ascii="Times New Roman" w:hAnsi="Times New Roman"/>
          <w:bCs/>
          <w:color w:val="111111"/>
          <w:sz w:val="28"/>
          <w:szCs w:val="28"/>
        </w:rPr>
        <w:t>6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) </w:t>
      </w:r>
      <w:r w:rsidRPr="00446193">
        <w:rPr>
          <w:rFonts w:ascii="Times New Roman" w:hAnsi="Times New Roman"/>
          <w:bCs/>
          <w:color w:val="111111"/>
          <w:sz w:val="28"/>
          <w:szCs w:val="28"/>
        </w:rPr>
        <w:t xml:space="preserve">принцип актуальности – регулярный анализ и обновление настоящей программы; </w:t>
      </w:r>
    </w:p>
    <w:p w:rsidR="00446193" w:rsidRDefault="00446193" w:rsidP="0044619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446193">
        <w:rPr>
          <w:rFonts w:ascii="Times New Roman" w:hAnsi="Times New Roman"/>
          <w:bCs/>
          <w:color w:val="111111"/>
          <w:sz w:val="28"/>
          <w:szCs w:val="28"/>
        </w:rPr>
        <w:t>7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) </w:t>
      </w:r>
      <w:r w:rsidRPr="00446193">
        <w:rPr>
          <w:rFonts w:ascii="Times New Roman" w:hAnsi="Times New Roman"/>
          <w:bCs/>
          <w:color w:val="111111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B00364" w:rsidRDefault="00B00364" w:rsidP="0044619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9.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Верхнекетского района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 законодательства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0364" w:rsidP="00446193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>Администрации 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520BAB">
              <w:rPr>
                <w:sz w:val="28"/>
                <w:szCs w:val="28"/>
              </w:rPr>
              <w:t xml:space="preserve">контроля </w:t>
            </w:r>
            <w:r w:rsidR="00520BAB" w:rsidRPr="00520BAB">
              <w:rPr>
                <w:sz w:val="28"/>
                <w:szCs w:val="28"/>
              </w:rPr>
              <w:t>на автомобильном транспорте и в дорожном хозяйстве в границах муниципального образования Верхнекетский район Томской области</w:t>
            </w:r>
            <w:r w:rsidRPr="00FE3986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подконтрольных субъектов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 xml:space="preserve">требований </w:t>
            </w:r>
            <w:r w:rsidRPr="00FE3986">
              <w:rPr>
                <w:sz w:val="28"/>
                <w:szCs w:val="28"/>
              </w:rPr>
              <w:lastRenderedPageBreak/>
              <w:t>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 xml:space="preserve">Постоянно с учетом особенностей </w:t>
            </w:r>
            <w:r w:rsidRPr="00810019">
              <w:rPr>
                <w:sz w:val="28"/>
                <w:szCs w:val="28"/>
              </w:rPr>
              <w:lastRenderedPageBreak/>
              <w:t>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на официальном сайте Администрации Верхнекетского района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1744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520BA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</w:t>
            </w:r>
            <w:r w:rsidRPr="00520BAB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A1536" w:rsidRPr="00520BAB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6A1536" w:rsidRPr="006A1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BAB" w:rsidRPr="00520BAB">
              <w:rPr>
                <w:rFonts w:ascii="Times New Roman" w:hAnsi="Times New Roman"/>
                <w:sz w:val="28"/>
                <w:szCs w:val="28"/>
              </w:rPr>
              <w:t>на автомобильном транспорте и в дорожном хозяйстве в границах муниципального образования Верхнекетский район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0E3A5C" w:rsidRPr="00FE3986" w:rsidTr="00810019">
        <w:tc>
          <w:tcPr>
            <w:tcW w:w="704" w:type="dxa"/>
          </w:tcPr>
          <w:p w:rsidR="000E3A5C" w:rsidRPr="000E3A5C" w:rsidRDefault="000E3A5C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0E3A5C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E3A5C" w:rsidRPr="000E3A5C" w:rsidRDefault="000E3A5C" w:rsidP="000E3A5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0E3A5C">
              <w:rPr>
                <w:rFonts w:ascii="Times New Roman" w:hAnsi="Times New Roman"/>
                <w:sz w:val="28"/>
                <w:szCs w:val="28"/>
              </w:rPr>
              <w:t>рофилактический визит в отношении контролируемых лиц, приступающих к осуществлению деятельности по строительству автомобильной дороги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3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0E3A5C" w:rsidRPr="000E3A5C" w:rsidRDefault="000E3A5C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E3A5C">
              <w:rPr>
                <w:sz w:val="28"/>
                <w:szCs w:val="28"/>
              </w:rPr>
              <w:t>е позднее чем в течение трех месяцев с момента начала такой деятельности.</w:t>
            </w:r>
          </w:p>
        </w:tc>
        <w:tc>
          <w:tcPr>
            <w:tcW w:w="2268" w:type="dxa"/>
          </w:tcPr>
          <w:p w:rsidR="000E3A5C" w:rsidRPr="00FE3986" w:rsidRDefault="000E3A5C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D577C3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BA62E2" w:rsidRPr="00BA62E2">
              <w:rPr>
                <w:sz w:val="28"/>
                <w:szCs w:val="28"/>
              </w:rPr>
              <w:t>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62E2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BA62E2" w:rsidRPr="00BA62E2">
              <w:rPr>
                <w:sz w:val="28"/>
                <w:szCs w:val="28"/>
                <w:shd w:val="clear" w:color="auto" w:fill="FFFFFF"/>
              </w:rPr>
              <w:t>Администрации Верхнекетского района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D6" w:rsidRDefault="00A93BD6" w:rsidP="00786787">
      <w:r>
        <w:separator/>
      </w:r>
    </w:p>
  </w:endnote>
  <w:endnote w:type="continuationSeparator" w:id="0">
    <w:p w:rsidR="00A93BD6" w:rsidRDefault="00A93BD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D6" w:rsidRDefault="00A93BD6" w:rsidP="00786787">
      <w:r>
        <w:separator/>
      </w:r>
    </w:p>
  </w:footnote>
  <w:footnote w:type="continuationSeparator" w:id="0">
    <w:p w:rsidR="00A93BD6" w:rsidRDefault="00A93BD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AD141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FC7482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D5FD8"/>
    <w:rsid w:val="000E3A5C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1F4CA8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17449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193"/>
    <w:rsid w:val="0044678D"/>
    <w:rsid w:val="00446BB1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20BAB"/>
    <w:rsid w:val="00530649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609B3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052A9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013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3BD6"/>
    <w:rsid w:val="00AA5475"/>
    <w:rsid w:val="00AB68BE"/>
    <w:rsid w:val="00AD141E"/>
    <w:rsid w:val="00AE1ACD"/>
    <w:rsid w:val="00AF5571"/>
    <w:rsid w:val="00B00364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21C8"/>
    <w:rsid w:val="00F43374"/>
    <w:rsid w:val="00F443ED"/>
    <w:rsid w:val="00F616FD"/>
    <w:rsid w:val="00F81ED1"/>
    <w:rsid w:val="00F86CBD"/>
    <w:rsid w:val="00F8714F"/>
    <w:rsid w:val="00F92775"/>
    <w:rsid w:val="00F96145"/>
    <w:rsid w:val="00FC27ED"/>
    <w:rsid w:val="00FC4597"/>
    <w:rsid w:val="00FC490F"/>
    <w:rsid w:val="00FC7482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CA0B9-67BD-4C85-9352-0766EB30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B7C3-96B8-42C5-A118-806371E0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Лазарев</cp:lastModifiedBy>
  <cp:revision>6</cp:revision>
  <cp:lastPrinted>2020-04-08T08:26:00Z</cp:lastPrinted>
  <dcterms:created xsi:type="dcterms:W3CDTF">2021-10-20T09:13:00Z</dcterms:created>
  <dcterms:modified xsi:type="dcterms:W3CDTF">2021-10-28T08:53:00Z</dcterms:modified>
</cp:coreProperties>
</file>